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011C" w14:textId="6C00F546" w:rsidR="006A2FA2" w:rsidRPr="006A2FA2" w:rsidRDefault="006A2FA2" w:rsidP="006A2FA2">
      <w:pPr>
        <w:jc w:val="center"/>
        <w:rPr>
          <w:b/>
          <w:bCs/>
          <w:sz w:val="28"/>
          <w:szCs w:val="28"/>
        </w:rPr>
      </w:pPr>
      <w:r>
        <w:rPr>
          <w:b/>
          <w:bCs/>
          <w:sz w:val="28"/>
          <w:szCs w:val="28"/>
          <w:highlight w:val="yellow"/>
        </w:rPr>
        <w:t xml:space="preserve">EPSO </w:t>
      </w:r>
      <w:r>
        <w:rPr>
          <w:b/>
          <w:bCs/>
          <w:sz w:val="28"/>
          <w:szCs w:val="28"/>
          <w:highlight w:val="yellow"/>
        </w:rPr>
        <w:t xml:space="preserve">- </w:t>
      </w:r>
      <w:r w:rsidRPr="006A2FA2">
        <w:rPr>
          <w:b/>
          <w:bCs/>
          <w:sz w:val="28"/>
          <w:szCs w:val="28"/>
          <w:highlight w:val="yellow"/>
        </w:rPr>
        <w:t>TRANSCRIPT TUTORIAL TRANSLATION TEST</w:t>
      </w:r>
    </w:p>
    <w:p w14:paraId="7FB95469" w14:textId="0DBE9E77" w:rsidR="006A2FA2" w:rsidRPr="006A2FA2" w:rsidRDefault="006A2FA2" w:rsidP="006A2FA2">
      <w:pPr>
        <w:rPr>
          <w:sz w:val="40"/>
          <w:szCs w:val="40"/>
        </w:rPr>
      </w:pPr>
      <w:r w:rsidRPr="006A2FA2">
        <w:rPr>
          <w:sz w:val="40"/>
          <w:szCs w:val="40"/>
        </w:rPr>
        <w:t>EN</w:t>
      </w:r>
    </w:p>
    <w:p w14:paraId="03E82E25" w14:textId="77777777" w:rsidR="006A2FA2" w:rsidRDefault="006A2FA2" w:rsidP="006A2FA2">
      <w:pPr>
        <w:rPr>
          <w:sz w:val="28"/>
          <w:szCs w:val="28"/>
        </w:rPr>
      </w:pPr>
      <w:r w:rsidRPr="00AC54CD">
        <w:rPr>
          <w:sz w:val="28"/>
          <w:szCs w:val="28"/>
        </w:rPr>
        <w:t>SCENE 1</w:t>
      </w:r>
    </w:p>
    <w:p w14:paraId="7D3EE76D" w14:textId="77777777" w:rsidR="006A2FA2" w:rsidRDefault="006A2FA2" w:rsidP="006A2FA2">
      <w:pPr>
        <w:rPr>
          <w:sz w:val="28"/>
          <w:szCs w:val="28"/>
        </w:rPr>
      </w:pPr>
      <w:r w:rsidRPr="00AC54CD">
        <w:rPr>
          <w:sz w:val="28"/>
          <w:szCs w:val="28"/>
        </w:rPr>
        <w:t>Hello and welcome to our video tutorial on the translation test</w:t>
      </w:r>
      <w:r>
        <w:rPr>
          <w:sz w:val="28"/>
          <w:szCs w:val="28"/>
        </w:rPr>
        <w:t>.</w:t>
      </w:r>
    </w:p>
    <w:p w14:paraId="71414452" w14:textId="77777777" w:rsidR="006A2FA2" w:rsidRPr="00AC54CD" w:rsidRDefault="006A2FA2" w:rsidP="006A2FA2">
      <w:pPr>
        <w:rPr>
          <w:sz w:val="28"/>
          <w:szCs w:val="28"/>
        </w:rPr>
      </w:pPr>
    </w:p>
    <w:p w14:paraId="6FE6E437" w14:textId="77777777" w:rsidR="006A2FA2" w:rsidRDefault="006A2FA2" w:rsidP="006A2FA2">
      <w:pPr>
        <w:rPr>
          <w:sz w:val="28"/>
          <w:szCs w:val="28"/>
        </w:rPr>
      </w:pPr>
      <w:r w:rsidRPr="00AC54CD">
        <w:rPr>
          <w:sz w:val="28"/>
          <w:szCs w:val="28"/>
        </w:rPr>
        <w:t>SCENE 2</w:t>
      </w:r>
    </w:p>
    <w:p w14:paraId="07CDF783" w14:textId="77777777" w:rsidR="006A2FA2" w:rsidRDefault="006A2FA2" w:rsidP="006A2FA2">
      <w:pPr>
        <w:rPr>
          <w:sz w:val="28"/>
          <w:szCs w:val="28"/>
        </w:rPr>
      </w:pPr>
      <w:r w:rsidRPr="00AC54CD">
        <w:rPr>
          <w:sz w:val="28"/>
          <w:szCs w:val="28"/>
        </w:rPr>
        <w:t>The translation test will last 60 minutes and will be marked out of 100 points. The pass mark is 50 points.</w:t>
      </w:r>
      <w:r>
        <w:rPr>
          <w:sz w:val="28"/>
          <w:szCs w:val="28"/>
        </w:rPr>
        <w:t xml:space="preserve"> </w:t>
      </w:r>
      <w:r w:rsidRPr="00AC54CD">
        <w:rPr>
          <w:sz w:val="28"/>
          <w:szCs w:val="28"/>
        </w:rPr>
        <w:t>The test is eliminatory. If you don't attain the required pass mark, your participation in this competition will come to an end. If you attain the pass mark, this mark will count towards your overall mark.</w:t>
      </w:r>
    </w:p>
    <w:p w14:paraId="039D14DD" w14:textId="77777777" w:rsidR="006A2FA2" w:rsidRPr="00AC54CD" w:rsidRDefault="006A2FA2" w:rsidP="006A2FA2">
      <w:pPr>
        <w:rPr>
          <w:sz w:val="28"/>
          <w:szCs w:val="28"/>
        </w:rPr>
      </w:pPr>
    </w:p>
    <w:p w14:paraId="3C362592" w14:textId="77777777" w:rsidR="006A2FA2" w:rsidRDefault="006A2FA2" w:rsidP="006A2FA2">
      <w:pPr>
        <w:rPr>
          <w:sz w:val="28"/>
          <w:szCs w:val="28"/>
        </w:rPr>
      </w:pPr>
      <w:r w:rsidRPr="00AC54CD">
        <w:rPr>
          <w:sz w:val="28"/>
          <w:szCs w:val="28"/>
        </w:rPr>
        <w:t>SCENE 3</w:t>
      </w:r>
    </w:p>
    <w:p w14:paraId="044C303A" w14:textId="77777777" w:rsidR="006A2FA2" w:rsidRDefault="006A2FA2" w:rsidP="006A2FA2">
      <w:pPr>
        <w:rPr>
          <w:sz w:val="28"/>
          <w:szCs w:val="28"/>
        </w:rPr>
      </w:pPr>
      <w:r w:rsidRPr="0093797F">
        <w:rPr>
          <w:sz w:val="28"/>
          <w:szCs w:val="28"/>
        </w:rPr>
        <w:t>Your task is to translate the source text which has been selected to give you an opportunity to demonstrate your translation skills while translating the source text from Language 2 into Language 1. You should be able to judge which phrases, sentences, or text elements specifically require linguistic creativity to render the intended meaning appropriately. You may NOT use dictionaries. Please keep the formatting and the layout of the source text. Comments or annotations are not allowed and will lead to exclusion from the competition.</w:t>
      </w:r>
    </w:p>
    <w:p w14:paraId="79E2E0E8" w14:textId="77777777" w:rsidR="006A2FA2" w:rsidRPr="00AC54CD" w:rsidRDefault="006A2FA2" w:rsidP="006A2FA2">
      <w:pPr>
        <w:rPr>
          <w:sz w:val="28"/>
          <w:szCs w:val="28"/>
        </w:rPr>
      </w:pPr>
    </w:p>
    <w:p w14:paraId="0FDB1B32" w14:textId="77777777" w:rsidR="006A2FA2" w:rsidRDefault="006A2FA2" w:rsidP="006A2FA2">
      <w:pPr>
        <w:rPr>
          <w:sz w:val="28"/>
          <w:szCs w:val="28"/>
        </w:rPr>
      </w:pPr>
      <w:r w:rsidRPr="00AC54CD">
        <w:rPr>
          <w:sz w:val="28"/>
          <w:szCs w:val="28"/>
        </w:rPr>
        <w:t>SCENE 4</w:t>
      </w:r>
    </w:p>
    <w:p w14:paraId="63AF0AD4" w14:textId="77777777" w:rsidR="006A2FA2" w:rsidRDefault="006A2FA2" w:rsidP="006A2FA2">
      <w:pPr>
        <w:rPr>
          <w:sz w:val="28"/>
          <w:szCs w:val="28"/>
        </w:rPr>
      </w:pPr>
      <w:r w:rsidRPr="0093797F">
        <w:rPr>
          <w:sz w:val="28"/>
          <w:szCs w:val="28"/>
        </w:rPr>
        <w:t>The layout of the exercise is a vertical split screen. You will find a reminder of the instructions at the top left of your screen. You can adjust the width of the two windows by clicking on the slider (two parallel lines) on the left of the PDF. You can click on the PDF icon to make its content visible.</w:t>
      </w:r>
    </w:p>
    <w:p w14:paraId="4D3F53A9" w14:textId="77777777" w:rsidR="006A2FA2" w:rsidRPr="00AC54CD" w:rsidRDefault="006A2FA2" w:rsidP="006A2FA2">
      <w:pPr>
        <w:rPr>
          <w:sz w:val="28"/>
          <w:szCs w:val="28"/>
        </w:rPr>
      </w:pPr>
    </w:p>
    <w:p w14:paraId="117962C6" w14:textId="77777777" w:rsidR="006A2FA2" w:rsidRDefault="006A2FA2" w:rsidP="006A2FA2">
      <w:pPr>
        <w:rPr>
          <w:sz w:val="28"/>
          <w:szCs w:val="28"/>
        </w:rPr>
      </w:pPr>
      <w:r w:rsidRPr="00AC54CD">
        <w:rPr>
          <w:sz w:val="28"/>
          <w:szCs w:val="28"/>
        </w:rPr>
        <w:t>SCENE 5</w:t>
      </w:r>
    </w:p>
    <w:p w14:paraId="78CEFA60" w14:textId="77777777" w:rsidR="006A2FA2" w:rsidRDefault="006A2FA2" w:rsidP="006A2FA2">
      <w:pPr>
        <w:rPr>
          <w:sz w:val="28"/>
          <w:szCs w:val="28"/>
        </w:rPr>
      </w:pPr>
      <w:r w:rsidRPr="0093797F">
        <w:rPr>
          <w:sz w:val="28"/>
          <w:szCs w:val="28"/>
        </w:rPr>
        <w:lastRenderedPageBreak/>
        <w:t>The source text will appear on the right side. You can type your translation in the free-text field on the left side in your language 1. The source text cannot be edited, but you can copy/paste from it if you wish to.</w:t>
      </w:r>
    </w:p>
    <w:p w14:paraId="37683AC6" w14:textId="77777777" w:rsidR="006A2FA2" w:rsidRPr="00AC54CD" w:rsidRDefault="006A2FA2" w:rsidP="006A2FA2">
      <w:pPr>
        <w:rPr>
          <w:sz w:val="28"/>
          <w:szCs w:val="28"/>
        </w:rPr>
      </w:pPr>
    </w:p>
    <w:p w14:paraId="34A3882F" w14:textId="77777777" w:rsidR="006A2FA2" w:rsidRDefault="006A2FA2" w:rsidP="006A2FA2">
      <w:pPr>
        <w:rPr>
          <w:sz w:val="28"/>
          <w:szCs w:val="28"/>
        </w:rPr>
      </w:pPr>
      <w:r w:rsidRPr="00AC54CD">
        <w:rPr>
          <w:sz w:val="28"/>
          <w:szCs w:val="28"/>
        </w:rPr>
        <w:t>SCENE 6</w:t>
      </w:r>
    </w:p>
    <w:p w14:paraId="00AC4D24" w14:textId="77777777" w:rsidR="006A2FA2" w:rsidRDefault="006A2FA2" w:rsidP="006A2FA2">
      <w:pPr>
        <w:rPr>
          <w:sz w:val="28"/>
          <w:szCs w:val="28"/>
        </w:rPr>
      </w:pPr>
      <w:r w:rsidRPr="0093797F">
        <w:rPr>
          <w:sz w:val="28"/>
          <w:szCs w:val="28"/>
        </w:rPr>
        <w:t>You can use the usual shortcuts for copy/paste and for formatting. You can also reproduce formatting by clicking on the "B" button in the formatting ribbon and selecting the relevant option.</w:t>
      </w:r>
    </w:p>
    <w:p w14:paraId="6D181E4A" w14:textId="77777777" w:rsidR="006A2FA2" w:rsidRPr="00AC54CD" w:rsidRDefault="006A2FA2" w:rsidP="006A2FA2">
      <w:pPr>
        <w:rPr>
          <w:sz w:val="28"/>
          <w:szCs w:val="28"/>
        </w:rPr>
      </w:pPr>
    </w:p>
    <w:p w14:paraId="514EF046" w14:textId="77777777" w:rsidR="006A2FA2" w:rsidRDefault="006A2FA2" w:rsidP="006A2FA2">
      <w:pPr>
        <w:rPr>
          <w:sz w:val="28"/>
          <w:szCs w:val="28"/>
        </w:rPr>
      </w:pPr>
      <w:r w:rsidRPr="00AC54CD">
        <w:rPr>
          <w:sz w:val="28"/>
          <w:szCs w:val="28"/>
        </w:rPr>
        <w:t>SCENE 7</w:t>
      </w:r>
    </w:p>
    <w:p w14:paraId="5C648851" w14:textId="77777777" w:rsidR="006A2FA2" w:rsidRDefault="006A2FA2" w:rsidP="006A2FA2">
      <w:pPr>
        <w:rPr>
          <w:sz w:val="28"/>
          <w:szCs w:val="28"/>
        </w:rPr>
      </w:pPr>
      <w:r w:rsidRPr="0093797F">
        <w:rPr>
          <w:sz w:val="28"/>
          <w:szCs w:val="28"/>
        </w:rPr>
        <w:t>Your work will be saved automatically (there is no "Save" button), but you must submit it at the end of your test by clicking on the red button "Validate exam". If you fail to do so, your translation won't be submitted and your participation in this competition will come to an end.</w:t>
      </w:r>
    </w:p>
    <w:p w14:paraId="17CE71EE" w14:textId="77777777" w:rsidR="006A2FA2" w:rsidRPr="00AC54CD" w:rsidRDefault="006A2FA2" w:rsidP="006A2FA2">
      <w:pPr>
        <w:rPr>
          <w:sz w:val="28"/>
          <w:szCs w:val="28"/>
        </w:rPr>
      </w:pPr>
    </w:p>
    <w:p w14:paraId="65F57D84" w14:textId="77777777" w:rsidR="006A2FA2" w:rsidRDefault="006A2FA2" w:rsidP="006A2FA2">
      <w:pPr>
        <w:rPr>
          <w:sz w:val="28"/>
          <w:szCs w:val="28"/>
        </w:rPr>
      </w:pPr>
      <w:r w:rsidRPr="00AC54CD">
        <w:rPr>
          <w:sz w:val="28"/>
          <w:szCs w:val="28"/>
        </w:rPr>
        <w:t>SCENE 8</w:t>
      </w:r>
    </w:p>
    <w:p w14:paraId="15DD2ACA" w14:textId="77777777" w:rsidR="006A2FA2" w:rsidRPr="0093797F" w:rsidRDefault="006A2FA2" w:rsidP="006A2FA2">
      <w:pPr>
        <w:rPr>
          <w:sz w:val="28"/>
          <w:szCs w:val="28"/>
        </w:rPr>
      </w:pPr>
      <w:r w:rsidRPr="0093797F">
        <w:rPr>
          <w:sz w:val="28"/>
          <w:szCs w:val="28"/>
        </w:rPr>
        <w:t>Be aware that the programme will automatically reproduce your computer's keyboard settings, so you'll be able to work with your usual special characters, accents and diacritics. Once in the test environment, it's impossible to modify keyboard settings, so please verify your keyboard configuration thoroughly before proceeding to the test, such as language, layout, special characters, accents and diacritics.</w:t>
      </w:r>
    </w:p>
    <w:p w14:paraId="60BF4832" w14:textId="77777777" w:rsidR="006A2FA2" w:rsidRPr="0093797F" w:rsidRDefault="006A2FA2" w:rsidP="006A2FA2">
      <w:pPr>
        <w:rPr>
          <w:sz w:val="28"/>
          <w:szCs w:val="28"/>
        </w:rPr>
      </w:pPr>
      <w:r w:rsidRPr="0093797F">
        <w:rPr>
          <w:sz w:val="28"/>
          <w:szCs w:val="28"/>
        </w:rPr>
        <w:t>This is crucial to avoid any disruptions or difficulties during your test. In fact, complaints based on grounds of keyboard configuration issues will be inadmissible.</w:t>
      </w:r>
    </w:p>
    <w:p w14:paraId="25418493" w14:textId="77777777" w:rsidR="006A2FA2" w:rsidRPr="0093797F" w:rsidRDefault="006A2FA2" w:rsidP="006A2FA2">
      <w:pPr>
        <w:rPr>
          <w:sz w:val="28"/>
          <w:szCs w:val="28"/>
        </w:rPr>
      </w:pPr>
      <w:r w:rsidRPr="0093797F">
        <w:rPr>
          <w:sz w:val="28"/>
          <w:szCs w:val="28"/>
        </w:rPr>
        <w:t xml:space="preserve">For detailed instructions on configuring the keyboard, please consult the guides provided in the instructions that you'll receive via your EPSO account or by e-mail. </w:t>
      </w:r>
      <w:proofErr w:type="gramStart"/>
      <w:r w:rsidRPr="0093797F">
        <w:rPr>
          <w:sz w:val="28"/>
          <w:szCs w:val="28"/>
        </w:rPr>
        <w:t>And,</w:t>
      </w:r>
      <w:proofErr w:type="gramEnd"/>
      <w:r w:rsidRPr="0093797F">
        <w:rPr>
          <w:sz w:val="28"/>
          <w:szCs w:val="28"/>
        </w:rPr>
        <w:t xml:space="preserve"> don't forget to test these settings during the pre-requisite tests.</w:t>
      </w:r>
    </w:p>
    <w:p w14:paraId="5D87D025" w14:textId="77777777" w:rsidR="006A2FA2" w:rsidRPr="00AC54CD" w:rsidRDefault="006A2FA2" w:rsidP="006A2FA2">
      <w:pPr>
        <w:rPr>
          <w:sz w:val="28"/>
          <w:szCs w:val="28"/>
        </w:rPr>
      </w:pPr>
    </w:p>
    <w:p w14:paraId="3E4905FD" w14:textId="77777777" w:rsidR="006A2FA2" w:rsidRDefault="006A2FA2" w:rsidP="006A2FA2">
      <w:pPr>
        <w:rPr>
          <w:sz w:val="28"/>
          <w:szCs w:val="28"/>
        </w:rPr>
      </w:pPr>
      <w:r w:rsidRPr="00AC54CD">
        <w:rPr>
          <w:sz w:val="28"/>
          <w:szCs w:val="28"/>
        </w:rPr>
        <w:lastRenderedPageBreak/>
        <w:t>SCENE 9</w:t>
      </w:r>
    </w:p>
    <w:p w14:paraId="12779FFE" w14:textId="77777777" w:rsidR="006A2FA2" w:rsidRPr="00AC54CD" w:rsidRDefault="006A2FA2" w:rsidP="006A2FA2">
      <w:pPr>
        <w:rPr>
          <w:sz w:val="28"/>
          <w:szCs w:val="28"/>
        </w:rPr>
      </w:pPr>
      <w:r w:rsidRPr="7CBFD653">
        <w:rPr>
          <w:sz w:val="28"/>
          <w:szCs w:val="28"/>
        </w:rPr>
        <w:t>For more information, please check the EU Careers webpage on IT and technical requirements for online testing with EPSO's new provider, and the Dos and Don'ts' for EPSO testing. You can also watch the video tutorial for EPSO tests as well as Myths and Facts about EPSO selection procedures available on EU Careers website.</w:t>
      </w:r>
    </w:p>
    <w:p w14:paraId="12418807" w14:textId="77777777" w:rsidR="006A2FA2" w:rsidRPr="00AC54CD" w:rsidRDefault="006A2FA2" w:rsidP="006A2FA2">
      <w:pPr>
        <w:rPr>
          <w:sz w:val="28"/>
          <w:szCs w:val="28"/>
        </w:rPr>
      </w:pPr>
      <w:r w:rsidRPr="00AC54CD">
        <w:rPr>
          <w:sz w:val="28"/>
          <w:szCs w:val="28"/>
        </w:rPr>
        <w:t>SCENE 10</w:t>
      </w:r>
    </w:p>
    <w:p w14:paraId="0A49EFCE" w14:textId="770C2338" w:rsidR="00794E91" w:rsidRDefault="006A2FA2" w:rsidP="006A2FA2">
      <w:r w:rsidRPr="0093797F">
        <w:rPr>
          <w:sz w:val="28"/>
          <w:szCs w:val="28"/>
        </w:rPr>
        <w:t>Thanks for watching. We wish you all the best for your competition.</w:t>
      </w:r>
    </w:p>
    <w:sectPr w:rsidR="00794E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A2"/>
    <w:rsid w:val="000814CC"/>
    <w:rsid w:val="001D5D7C"/>
    <w:rsid w:val="0030028C"/>
    <w:rsid w:val="003D5C63"/>
    <w:rsid w:val="006A2FA2"/>
    <w:rsid w:val="00794E91"/>
    <w:rsid w:val="0092282C"/>
    <w:rsid w:val="00A36483"/>
    <w:rsid w:val="00EE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1898"/>
  <w15:chartTrackingRefBased/>
  <w15:docId w15:val="{73675AD5-A4F5-40DA-8533-57CC6E0E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A2"/>
    <w:rPr>
      <w:kern w:val="2"/>
      <w:lang w:val="en-IE"/>
      <w14:ligatures w14:val="standardContextual"/>
    </w:rPr>
  </w:style>
  <w:style w:type="paragraph" w:styleId="Heading1">
    <w:name w:val="heading 1"/>
    <w:basedOn w:val="Normal"/>
    <w:next w:val="Normal"/>
    <w:link w:val="Heading1Char"/>
    <w:uiPriority w:val="9"/>
    <w:qFormat/>
    <w:rsid w:val="006A2FA2"/>
    <w:pPr>
      <w:keepNext/>
      <w:keepLines/>
      <w:spacing w:before="360" w:after="80"/>
      <w:outlineLvl w:val="0"/>
    </w:pPr>
    <w:rPr>
      <w:rFonts w:asciiTheme="majorHAnsi" w:eastAsiaTheme="majorEastAsia" w:hAnsiTheme="majorHAnsi" w:cstheme="majorBidi"/>
      <w:color w:val="0F4761" w:themeColor="accent1" w:themeShade="BF"/>
      <w:kern w:val="0"/>
      <w:sz w:val="40"/>
      <w:szCs w:val="40"/>
      <w:lang w:val="en-GB"/>
      <w14:ligatures w14:val="none"/>
    </w:rPr>
  </w:style>
  <w:style w:type="paragraph" w:styleId="Heading2">
    <w:name w:val="heading 2"/>
    <w:basedOn w:val="Normal"/>
    <w:next w:val="Normal"/>
    <w:link w:val="Heading2Char"/>
    <w:uiPriority w:val="9"/>
    <w:semiHidden/>
    <w:unhideWhenUsed/>
    <w:qFormat/>
    <w:rsid w:val="006A2FA2"/>
    <w:pPr>
      <w:keepNext/>
      <w:keepLines/>
      <w:spacing w:before="160" w:after="80"/>
      <w:outlineLvl w:val="1"/>
    </w:pPr>
    <w:rPr>
      <w:rFonts w:asciiTheme="majorHAnsi" w:eastAsiaTheme="majorEastAsia" w:hAnsiTheme="majorHAnsi" w:cstheme="majorBidi"/>
      <w:color w:val="0F4761" w:themeColor="accent1" w:themeShade="BF"/>
      <w:kern w:val="0"/>
      <w:sz w:val="32"/>
      <w:szCs w:val="32"/>
      <w:lang w:val="en-GB"/>
      <w14:ligatures w14:val="none"/>
    </w:rPr>
  </w:style>
  <w:style w:type="paragraph" w:styleId="Heading3">
    <w:name w:val="heading 3"/>
    <w:basedOn w:val="Normal"/>
    <w:next w:val="Normal"/>
    <w:link w:val="Heading3Char"/>
    <w:uiPriority w:val="9"/>
    <w:semiHidden/>
    <w:unhideWhenUsed/>
    <w:qFormat/>
    <w:rsid w:val="006A2FA2"/>
    <w:pPr>
      <w:keepNext/>
      <w:keepLines/>
      <w:spacing w:before="160" w:after="80"/>
      <w:outlineLvl w:val="2"/>
    </w:pPr>
    <w:rPr>
      <w:rFonts w:eastAsiaTheme="majorEastAsia" w:cstheme="majorBidi"/>
      <w:color w:val="0F4761" w:themeColor="accent1" w:themeShade="BF"/>
      <w:kern w:val="0"/>
      <w:sz w:val="28"/>
      <w:szCs w:val="28"/>
      <w:lang w:val="en-GB"/>
      <w14:ligatures w14:val="none"/>
    </w:rPr>
  </w:style>
  <w:style w:type="paragraph" w:styleId="Heading4">
    <w:name w:val="heading 4"/>
    <w:basedOn w:val="Normal"/>
    <w:next w:val="Normal"/>
    <w:link w:val="Heading4Char"/>
    <w:uiPriority w:val="9"/>
    <w:semiHidden/>
    <w:unhideWhenUsed/>
    <w:qFormat/>
    <w:rsid w:val="006A2FA2"/>
    <w:pPr>
      <w:keepNext/>
      <w:keepLines/>
      <w:spacing w:before="80" w:after="40"/>
      <w:outlineLvl w:val="3"/>
    </w:pPr>
    <w:rPr>
      <w:rFonts w:eastAsiaTheme="majorEastAsia" w:cstheme="majorBidi"/>
      <w:i/>
      <w:iCs/>
      <w:color w:val="0F4761" w:themeColor="accent1" w:themeShade="BF"/>
      <w:kern w:val="0"/>
      <w:lang w:val="en-GB"/>
      <w14:ligatures w14:val="none"/>
    </w:rPr>
  </w:style>
  <w:style w:type="paragraph" w:styleId="Heading5">
    <w:name w:val="heading 5"/>
    <w:basedOn w:val="Normal"/>
    <w:next w:val="Normal"/>
    <w:link w:val="Heading5Char"/>
    <w:uiPriority w:val="9"/>
    <w:semiHidden/>
    <w:unhideWhenUsed/>
    <w:qFormat/>
    <w:rsid w:val="006A2FA2"/>
    <w:pPr>
      <w:keepNext/>
      <w:keepLines/>
      <w:spacing w:before="80" w:after="40"/>
      <w:outlineLvl w:val="4"/>
    </w:pPr>
    <w:rPr>
      <w:rFonts w:eastAsiaTheme="majorEastAsia" w:cstheme="majorBidi"/>
      <w:color w:val="0F4761" w:themeColor="accent1" w:themeShade="BF"/>
      <w:kern w:val="0"/>
      <w:lang w:val="en-GB"/>
      <w14:ligatures w14:val="none"/>
    </w:rPr>
  </w:style>
  <w:style w:type="paragraph" w:styleId="Heading6">
    <w:name w:val="heading 6"/>
    <w:basedOn w:val="Normal"/>
    <w:next w:val="Normal"/>
    <w:link w:val="Heading6Char"/>
    <w:uiPriority w:val="9"/>
    <w:semiHidden/>
    <w:unhideWhenUsed/>
    <w:qFormat/>
    <w:rsid w:val="006A2FA2"/>
    <w:pPr>
      <w:keepNext/>
      <w:keepLines/>
      <w:spacing w:before="40" w:after="0"/>
      <w:outlineLvl w:val="5"/>
    </w:pPr>
    <w:rPr>
      <w:rFonts w:eastAsiaTheme="majorEastAsia" w:cstheme="majorBidi"/>
      <w:i/>
      <w:iCs/>
      <w:color w:val="595959" w:themeColor="text1" w:themeTint="A6"/>
      <w:kern w:val="0"/>
      <w:lang w:val="en-GB"/>
      <w14:ligatures w14:val="none"/>
    </w:rPr>
  </w:style>
  <w:style w:type="paragraph" w:styleId="Heading7">
    <w:name w:val="heading 7"/>
    <w:basedOn w:val="Normal"/>
    <w:next w:val="Normal"/>
    <w:link w:val="Heading7Char"/>
    <w:uiPriority w:val="9"/>
    <w:semiHidden/>
    <w:unhideWhenUsed/>
    <w:qFormat/>
    <w:rsid w:val="006A2FA2"/>
    <w:pPr>
      <w:keepNext/>
      <w:keepLines/>
      <w:spacing w:before="40" w:after="0"/>
      <w:outlineLvl w:val="6"/>
    </w:pPr>
    <w:rPr>
      <w:rFonts w:eastAsiaTheme="majorEastAsia" w:cstheme="majorBidi"/>
      <w:color w:val="595959" w:themeColor="text1" w:themeTint="A6"/>
      <w:kern w:val="0"/>
      <w:lang w:val="en-GB"/>
      <w14:ligatures w14:val="none"/>
    </w:rPr>
  </w:style>
  <w:style w:type="paragraph" w:styleId="Heading8">
    <w:name w:val="heading 8"/>
    <w:basedOn w:val="Normal"/>
    <w:next w:val="Normal"/>
    <w:link w:val="Heading8Char"/>
    <w:uiPriority w:val="9"/>
    <w:semiHidden/>
    <w:unhideWhenUsed/>
    <w:qFormat/>
    <w:rsid w:val="006A2FA2"/>
    <w:pPr>
      <w:keepNext/>
      <w:keepLines/>
      <w:spacing w:after="0"/>
      <w:outlineLvl w:val="7"/>
    </w:pPr>
    <w:rPr>
      <w:rFonts w:eastAsiaTheme="majorEastAsia" w:cstheme="majorBidi"/>
      <w:i/>
      <w:iCs/>
      <w:color w:val="272727" w:themeColor="text1" w:themeTint="D8"/>
      <w:kern w:val="0"/>
      <w:lang w:val="en-GB"/>
      <w14:ligatures w14:val="none"/>
    </w:rPr>
  </w:style>
  <w:style w:type="paragraph" w:styleId="Heading9">
    <w:name w:val="heading 9"/>
    <w:basedOn w:val="Normal"/>
    <w:next w:val="Normal"/>
    <w:link w:val="Heading9Char"/>
    <w:uiPriority w:val="9"/>
    <w:semiHidden/>
    <w:unhideWhenUsed/>
    <w:qFormat/>
    <w:rsid w:val="006A2FA2"/>
    <w:pPr>
      <w:keepNext/>
      <w:keepLines/>
      <w:spacing w:after="0"/>
      <w:outlineLvl w:val="8"/>
    </w:pPr>
    <w:rPr>
      <w:rFonts w:eastAsiaTheme="majorEastAsia" w:cstheme="majorBidi"/>
      <w:color w:val="272727" w:themeColor="text1" w:themeTint="D8"/>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FA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A2FA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A2FA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A2FA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A2FA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A2FA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A2FA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A2FA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A2FA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A2FA2"/>
    <w:pPr>
      <w:spacing w:after="80" w:line="240" w:lineRule="auto"/>
      <w:contextualSpacing/>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A2FA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A2FA2"/>
    <w:pPr>
      <w:numPr>
        <w:ilvl w:val="1"/>
      </w:numPr>
    </w:pPr>
    <w:rPr>
      <w:rFonts w:eastAsiaTheme="majorEastAsia"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A2FA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A2FA2"/>
    <w:pPr>
      <w:spacing w:before="160"/>
      <w:jc w:val="center"/>
    </w:pPr>
    <w:rPr>
      <w:i/>
      <w:iCs/>
      <w:color w:val="404040" w:themeColor="text1" w:themeTint="BF"/>
      <w:kern w:val="0"/>
      <w:lang w:val="en-GB"/>
      <w14:ligatures w14:val="none"/>
    </w:rPr>
  </w:style>
  <w:style w:type="character" w:customStyle="1" w:styleId="QuoteChar">
    <w:name w:val="Quote Char"/>
    <w:basedOn w:val="DefaultParagraphFont"/>
    <w:link w:val="Quote"/>
    <w:uiPriority w:val="29"/>
    <w:rsid w:val="006A2FA2"/>
    <w:rPr>
      <w:i/>
      <w:iCs/>
      <w:color w:val="404040" w:themeColor="text1" w:themeTint="BF"/>
      <w:lang w:val="en-GB"/>
    </w:rPr>
  </w:style>
  <w:style w:type="paragraph" w:styleId="ListParagraph">
    <w:name w:val="List Paragraph"/>
    <w:basedOn w:val="Normal"/>
    <w:uiPriority w:val="34"/>
    <w:qFormat/>
    <w:rsid w:val="006A2FA2"/>
    <w:pPr>
      <w:ind w:left="720"/>
      <w:contextualSpacing/>
    </w:pPr>
    <w:rPr>
      <w:kern w:val="0"/>
      <w:lang w:val="en-GB"/>
      <w14:ligatures w14:val="none"/>
    </w:rPr>
  </w:style>
  <w:style w:type="character" w:styleId="IntenseEmphasis">
    <w:name w:val="Intense Emphasis"/>
    <w:basedOn w:val="DefaultParagraphFont"/>
    <w:uiPriority w:val="21"/>
    <w:qFormat/>
    <w:rsid w:val="006A2FA2"/>
    <w:rPr>
      <w:i/>
      <w:iCs/>
      <w:color w:val="0F4761" w:themeColor="accent1" w:themeShade="BF"/>
    </w:rPr>
  </w:style>
  <w:style w:type="paragraph" w:styleId="IntenseQuote">
    <w:name w:val="Intense Quote"/>
    <w:basedOn w:val="Normal"/>
    <w:next w:val="Normal"/>
    <w:link w:val="IntenseQuoteChar"/>
    <w:uiPriority w:val="30"/>
    <w:qFormat/>
    <w:rsid w:val="006A2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lang w:val="en-GB"/>
      <w14:ligatures w14:val="none"/>
    </w:rPr>
  </w:style>
  <w:style w:type="character" w:customStyle="1" w:styleId="IntenseQuoteChar">
    <w:name w:val="Intense Quote Char"/>
    <w:basedOn w:val="DefaultParagraphFont"/>
    <w:link w:val="IntenseQuote"/>
    <w:uiPriority w:val="30"/>
    <w:rsid w:val="006A2FA2"/>
    <w:rPr>
      <w:i/>
      <w:iCs/>
      <w:color w:val="0F4761" w:themeColor="accent1" w:themeShade="BF"/>
      <w:lang w:val="en-GB"/>
    </w:rPr>
  </w:style>
  <w:style w:type="character" w:styleId="IntenseReference">
    <w:name w:val="Intense Reference"/>
    <w:basedOn w:val="DefaultParagraphFont"/>
    <w:uiPriority w:val="32"/>
    <w:qFormat/>
    <w:rsid w:val="006A2F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506</Words>
  <Characters>2754</Characters>
  <Application>Microsoft Office Word</Application>
  <DocSecurity>0</DocSecurity>
  <Lines>70</Lines>
  <Paragraphs>28</Paragraphs>
  <ScaleCrop>false</ScaleCrop>
  <Company>European Commission</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LOUREIRO DE AMORIM Luis (EPSO)</dc:creator>
  <cp:keywords/>
  <dc:description/>
  <cp:lastModifiedBy>LOUREIRO DE AMORIM Luis (EPSO)</cp:lastModifiedBy>
  <cp:revision>1</cp:revision>
  <dcterms:created xsi:type="dcterms:W3CDTF">2025-01-31T08:30:00Z</dcterms:created>
  <dcterms:modified xsi:type="dcterms:W3CDTF">2025-01-31T08:32:00Z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2025-01-31T08:32:57Z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4fd20078-0802-4cd7-a777-eb03e2324afb</vt:lpwstr>
  </property>
  <property fmtid="{D5CDD505-2E9C-101B-9397-08002B2CF9AE}" pid="8" name="MSIP_Label_6bd9ddd1-4d20-43f6-abfa-fc3c07406f94_ContentBits">
    <vt:lpwstr>0</vt:lpwstr>
  </property>
</Properties>
</file>